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728" w:rsidRDefault="0056423C" w:rsidP="0056423C">
      <w:pPr>
        <w:spacing w:after="0"/>
        <w:jc w:val="right"/>
        <w:rPr>
          <w:rFonts w:ascii="Times New Roman" w:hAnsi="Times New Roman" w:cs="Times New Roman"/>
          <w:i/>
          <w:sz w:val="24"/>
          <w:szCs w:val="24"/>
          <w:lang w:val="ro-RO"/>
        </w:rPr>
      </w:pPr>
      <w:r>
        <w:rPr>
          <w:rFonts w:ascii="Times New Roman" w:hAnsi="Times New Roman" w:cs="Times New Roman"/>
          <w:i/>
          <w:sz w:val="24"/>
          <w:szCs w:val="24"/>
          <w:lang w:val="ro-RO"/>
        </w:rPr>
        <w:t>Anexa nr.13</w:t>
      </w:r>
    </w:p>
    <w:p w:rsidR="0056423C" w:rsidRDefault="0056423C" w:rsidP="0056423C">
      <w:pPr>
        <w:spacing w:after="0"/>
        <w:jc w:val="right"/>
        <w:rPr>
          <w:rFonts w:ascii="Times New Roman" w:hAnsi="Times New Roman" w:cs="Times New Roman"/>
          <w:i/>
          <w:sz w:val="24"/>
          <w:szCs w:val="24"/>
          <w:lang w:val="ro-RO"/>
        </w:rPr>
      </w:pPr>
      <w:r>
        <w:rPr>
          <w:rFonts w:ascii="Times New Roman" w:hAnsi="Times New Roman" w:cs="Times New Roman"/>
          <w:i/>
          <w:sz w:val="24"/>
          <w:szCs w:val="24"/>
          <w:lang w:val="ro-RO"/>
        </w:rPr>
        <w:t>la decizia Consiliului raional</w:t>
      </w:r>
    </w:p>
    <w:p w:rsidR="0056423C" w:rsidRDefault="0056423C" w:rsidP="0056423C">
      <w:pPr>
        <w:spacing w:after="0"/>
        <w:jc w:val="right"/>
        <w:rPr>
          <w:rFonts w:ascii="Times New Roman" w:hAnsi="Times New Roman" w:cs="Times New Roman"/>
          <w:i/>
          <w:sz w:val="24"/>
          <w:szCs w:val="24"/>
          <w:lang w:val="ro-RO"/>
        </w:rPr>
      </w:pPr>
      <w:r>
        <w:rPr>
          <w:rFonts w:ascii="Times New Roman" w:hAnsi="Times New Roman" w:cs="Times New Roman"/>
          <w:i/>
          <w:sz w:val="24"/>
          <w:szCs w:val="24"/>
          <w:lang w:val="ro-RO"/>
        </w:rPr>
        <w:t>nr   /02 din   decembrie 2019</w:t>
      </w:r>
    </w:p>
    <w:p w:rsidR="0056423C" w:rsidRDefault="0056423C" w:rsidP="005642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6423C" w:rsidRDefault="0056423C" w:rsidP="005642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6423C" w:rsidRDefault="0056423C" w:rsidP="005642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6423C" w:rsidRDefault="0056423C" w:rsidP="005642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Reparații capitale a clădirilor Consiliului raional pentru anul 2020</w:t>
      </w:r>
    </w:p>
    <w:p w:rsidR="0056423C" w:rsidRDefault="0056423C" w:rsidP="005642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6423C" w:rsidRPr="0056423C" w:rsidRDefault="0056423C" w:rsidP="0056423C">
      <w:pPr>
        <w:spacing w:after="0"/>
        <w:jc w:val="right"/>
        <w:rPr>
          <w:rFonts w:ascii="Times New Roman" w:hAnsi="Times New Roman" w:cs="Times New Roman"/>
          <w:i/>
          <w:sz w:val="24"/>
          <w:szCs w:val="24"/>
          <w:lang w:val="ro-RO"/>
        </w:rPr>
      </w:pPr>
      <w:r>
        <w:rPr>
          <w:rFonts w:ascii="Times New Roman" w:hAnsi="Times New Roman" w:cs="Times New Roman"/>
          <w:i/>
          <w:sz w:val="24"/>
          <w:szCs w:val="24"/>
          <w:lang w:val="ro-RO"/>
        </w:rPr>
        <w:t>(mii lei1)</w:t>
      </w:r>
    </w:p>
    <w:tbl>
      <w:tblPr>
        <w:tblStyle w:val="a3"/>
        <w:tblW w:w="0" w:type="auto"/>
        <w:tblLook w:val="04A0"/>
      </w:tblPr>
      <w:tblGrid>
        <w:gridCol w:w="1101"/>
        <w:gridCol w:w="5279"/>
        <w:gridCol w:w="3191"/>
      </w:tblGrid>
      <w:tr w:rsidR="0056423C" w:rsidTr="0056423C">
        <w:tc>
          <w:tcPr>
            <w:tcW w:w="1101" w:type="dxa"/>
          </w:tcPr>
          <w:p w:rsidR="0056423C" w:rsidRDefault="0056423C" w:rsidP="00564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n/d</w:t>
            </w:r>
          </w:p>
        </w:tc>
        <w:tc>
          <w:tcPr>
            <w:tcW w:w="5279" w:type="dxa"/>
          </w:tcPr>
          <w:p w:rsidR="0056423C" w:rsidRDefault="0056423C" w:rsidP="00564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Denumirea obiectului </w:t>
            </w:r>
          </w:p>
        </w:tc>
        <w:tc>
          <w:tcPr>
            <w:tcW w:w="3191" w:type="dxa"/>
          </w:tcPr>
          <w:p w:rsidR="0056423C" w:rsidRDefault="0056423C" w:rsidP="00564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</w:t>
            </w:r>
          </w:p>
        </w:tc>
      </w:tr>
      <w:tr w:rsidR="0056423C" w:rsidTr="0056423C">
        <w:tc>
          <w:tcPr>
            <w:tcW w:w="1101" w:type="dxa"/>
          </w:tcPr>
          <w:p w:rsidR="0056423C" w:rsidRPr="001853E4" w:rsidRDefault="0056423C" w:rsidP="0056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853E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5279" w:type="dxa"/>
          </w:tcPr>
          <w:p w:rsidR="0056423C" w:rsidRPr="00D3702A" w:rsidRDefault="0056423C" w:rsidP="00D3702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3702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Garaje RAPO</w:t>
            </w:r>
          </w:p>
        </w:tc>
        <w:tc>
          <w:tcPr>
            <w:tcW w:w="3191" w:type="dxa"/>
          </w:tcPr>
          <w:p w:rsidR="0056423C" w:rsidRPr="00E54561" w:rsidRDefault="00E54561" w:rsidP="00E54561">
            <w:pPr>
              <w:pStyle w:val="1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o-RO"/>
              </w:rPr>
            </w:pPr>
            <w:r w:rsidRPr="00E5456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o-RO"/>
              </w:rPr>
              <w:t>490,2</w:t>
            </w:r>
          </w:p>
        </w:tc>
      </w:tr>
      <w:tr w:rsidR="0056423C" w:rsidTr="0056423C">
        <w:tc>
          <w:tcPr>
            <w:tcW w:w="1101" w:type="dxa"/>
          </w:tcPr>
          <w:p w:rsidR="0056423C" w:rsidRPr="001853E4" w:rsidRDefault="0056423C" w:rsidP="0056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853E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5279" w:type="dxa"/>
          </w:tcPr>
          <w:p w:rsidR="0056423C" w:rsidRPr="00D3702A" w:rsidRDefault="00D3702A" w:rsidP="00D3702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Clădire administrativă</w:t>
            </w:r>
            <w:r w:rsidR="001853E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RAPO, birouri etajul 3</w:t>
            </w:r>
          </w:p>
        </w:tc>
        <w:tc>
          <w:tcPr>
            <w:tcW w:w="3191" w:type="dxa"/>
          </w:tcPr>
          <w:p w:rsidR="0056423C" w:rsidRPr="00D3702A" w:rsidRDefault="00D3702A" w:rsidP="00D370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3702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642,9</w:t>
            </w:r>
          </w:p>
        </w:tc>
      </w:tr>
      <w:tr w:rsidR="0056423C" w:rsidTr="0056423C">
        <w:tc>
          <w:tcPr>
            <w:tcW w:w="1101" w:type="dxa"/>
          </w:tcPr>
          <w:p w:rsidR="0056423C" w:rsidRPr="001853E4" w:rsidRDefault="0056423C" w:rsidP="0056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853E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5279" w:type="dxa"/>
          </w:tcPr>
          <w:p w:rsidR="0056423C" w:rsidRPr="00D3702A" w:rsidRDefault="00D3702A" w:rsidP="00D3702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Sala de ședințe RAPO</w:t>
            </w:r>
          </w:p>
        </w:tc>
        <w:tc>
          <w:tcPr>
            <w:tcW w:w="3191" w:type="dxa"/>
          </w:tcPr>
          <w:p w:rsidR="0056423C" w:rsidRPr="00D3702A" w:rsidRDefault="00D3702A" w:rsidP="00D370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708,4</w:t>
            </w:r>
          </w:p>
        </w:tc>
      </w:tr>
      <w:tr w:rsidR="0056423C" w:rsidTr="0056423C">
        <w:tc>
          <w:tcPr>
            <w:tcW w:w="1101" w:type="dxa"/>
          </w:tcPr>
          <w:p w:rsidR="0056423C" w:rsidRPr="001853E4" w:rsidRDefault="0056423C" w:rsidP="0056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853E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5279" w:type="dxa"/>
          </w:tcPr>
          <w:p w:rsidR="0056423C" w:rsidRPr="00D3702A" w:rsidRDefault="00D3702A" w:rsidP="00D3702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Clădire administrativă</w:t>
            </w:r>
            <w:r w:rsidR="001853E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Consiliul raional, pragul</w:t>
            </w:r>
          </w:p>
        </w:tc>
        <w:tc>
          <w:tcPr>
            <w:tcW w:w="3191" w:type="dxa"/>
          </w:tcPr>
          <w:p w:rsidR="0056423C" w:rsidRPr="00D3702A" w:rsidRDefault="00D3702A" w:rsidP="00D370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182,1</w:t>
            </w:r>
          </w:p>
        </w:tc>
      </w:tr>
      <w:tr w:rsidR="0056423C" w:rsidTr="0056423C">
        <w:tc>
          <w:tcPr>
            <w:tcW w:w="1101" w:type="dxa"/>
          </w:tcPr>
          <w:p w:rsidR="0056423C" w:rsidRPr="001853E4" w:rsidRDefault="0056423C" w:rsidP="0056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853E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5279" w:type="dxa"/>
          </w:tcPr>
          <w:p w:rsidR="0056423C" w:rsidRPr="00D3702A" w:rsidRDefault="00D3702A" w:rsidP="00D3702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Clădire administrativă</w:t>
            </w:r>
            <w:r w:rsidR="001853E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Consiliul raional, întrare auxiliară</w:t>
            </w:r>
          </w:p>
        </w:tc>
        <w:tc>
          <w:tcPr>
            <w:tcW w:w="3191" w:type="dxa"/>
          </w:tcPr>
          <w:p w:rsidR="0056423C" w:rsidRPr="00D3702A" w:rsidRDefault="00D3702A" w:rsidP="00D370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285,5</w:t>
            </w:r>
          </w:p>
        </w:tc>
      </w:tr>
      <w:tr w:rsidR="0056423C" w:rsidTr="0056423C">
        <w:tc>
          <w:tcPr>
            <w:tcW w:w="1101" w:type="dxa"/>
          </w:tcPr>
          <w:p w:rsidR="0056423C" w:rsidRPr="001853E4" w:rsidRDefault="0056423C" w:rsidP="0056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853E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5279" w:type="dxa"/>
          </w:tcPr>
          <w:p w:rsidR="0056423C" w:rsidRPr="00D3702A" w:rsidRDefault="00D3702A" w:rsidP="00D3702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Conectarea la rețea nouă de energie electrică, RAPO</w:t>
            </w:r>
          </w:p>
        </w:tc>
        <w:tc>
          <w:tcPr>
            <w:tcW w:w="3191" w:type="dxa"/>
          </w:tcPr>
          <w:p w:rsidR="0056423C" w:rsidRPr="00D3702A" w:rsidRDefault="00D3702A" w:rsidP="00E545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199,</w:t>
            </w:r>
            <w:r w:rsidR="00E5456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</w:t>
            </w:r>
          </w:p>
        </w:tc>
      </w:tr>
      <w:tr w:rsidR="0056423C" w:rsidTr="0056423C">
        <w:tc>
          <w:tcPr>
            <w:tcW w:w="1101" w:type="dxa"/>
          </w:tcPr>
          <w:p w:rsidR="0056423C" w:rsidRPr="001853E4" w:rsidRDefault="0056423C" w:rsidP="0056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279" w:type="dxa"/>
          </w:tcPr>
          <w:p w:rsidR="0056423C" w:rsidRPr="00D3702A" w:rsidRDefault="001853E4" w:rsidP="00D3702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B2536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Program – Apartamente sociale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</w:t>
            </w:r>
          </w:p>
        </w:tc>
        <w:tc>
          <w:tcPr>
            <w:tcW w:w="3191" w:type="dxa"/>
          </w:tcPr>
          <w:p w:rsidR="0056423C" w:rsidRPr="00D3702A" w:rsidRDefault="0056423C" w:rsidP="00D370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56423C" w:rsidTr="0056423C">
        <w:tc>
          <w:tcPr>
            <w:tcW w:w="1101" w:type="dxa"/>
          </w:tcPr>
          <w:p w:rsidR="0056423C" w:rsidRPr="001853E4" w:rsidRDefault="001853E4" w:rsidP="0056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853E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5279" w:type="dxa"/>
          </w:tcPr>
          <w:p w:rsidR="0056423C" w:rsidRPr="00D3702A" w:rsidRDefault="00EB2536" w:rsidP="00EB253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Fosta c</w:t>
            </w:r>
            <w:r w:rsidR="001853E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lădire a Stomatologi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</w:t>
            </w:r>
            <w:r w:rsidR="001853E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</w:p>
        </w:tc>
        <w:tc>
          <w:tcPr>
            <w:tcW w:w="3191" w:type="dxa"/>
          </w:tcPr>
          <w:p w:rsidR="0056423C" w:rsidRPr="00D3702A" w:rsidRDefault="001853E4" w:rsidP="00D370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700,0</w:t>
            </w:r>
          </w:p>
        </w:tc>
      </w:tr>
      <w:tr w:rsidR="0056423C" w:rsidTr="0056423C">
        <w:tc>
          <w:tcPr>
            <w:tcW w:w="1101" w:type="dxa"/>
          </w:tcPr>
          <w:p w:rsidR="0056423C" w:rsidRPr="001853E4" w:rsidRDefault="001853E4" w:rsidP="0056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853E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</w:t>
            </w:r>
          </w:p>
        </w:tc>
        <w:tc>
          <w:tcPr>
            <w:tcW w:w="5279" w:type="dxa"/>
          </w:tcPr>
          <w:p w:rsidR="0056423C" w:rsidRPr="00D3702A" w:rsidRDefault="00EB2536" w:rsidP="00EB253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Fosta clădire</w:t>
            </w:r>
            <w:r w:rsidR="001853E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 Procuraturi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</w:p>
        </w:tc>
        <w:tc>
          <w:tcPr>
            <w:tcW w:w="3191" w:type="dxa"/>
          </w:tcPr>
          <w:p w:rsidR="0056423C" w:rsidRPr="00D3702A" w:rsidRDefault="001853E4" w:rsidP="00D370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500,0</w:t>
            </w:r>
          </w:p>
        </w:tc>
      </w:tr>
      <w:tr w:rsidR="0056423C" w:rsidTr="0056423C">
        <w:tc>
          <w:tcPr>
            <w:tcW w:w="1101" w:type="dxa"/>
          </w:tcPr>
          <w:p w:rsidR="0056423C" w:rsidRPr="001853E4" w:rsidRDefault="001853E4" w:rsidP="001853E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853E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  9</w:t>
            </w:r>
          </w:p>
        </w:tc>
        <w:tc>
          <w:tcPr>
            <w:tcW w:w="5279" w:type="dxa"/>
          </w:tcPr>
          <w:p w:rsidR="0056423C" w:rsidRDefault="00EB2536" w:rsidP="0076550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Fosta clădire</w:t>
            </w:r>
            <w:r w:rsidR="004C02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 </w:t>
            </w:r>
            <w:r w:rsidR="007655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Centrului medical de medicina urgentă prespitalicească</w:t>
            </w:r>
          </w:p>
        </w:tc>
        <w:tc>
          <w:tcPr>
            <w:tcW w:w="3191" w:type="dxa"/>
          </w:tcPr>
          <w:p w:rsidR="0056423C" w:rsidRPr="00D3702A" w:rsidRDefault="001853E4" w:rsidP="00D370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300,0</w:t>
            </w:r>
          </w:p>
        </w:tc>
      </w:tr>
      <w:tr w:rsidR="001853E4" w:rsidTr="0056423C">
        <w:tc>
          <w:tcPr>
            <w:tcW w:w="1101" w:type="dxa"/>
          </w:tcPr>
          <w:p w:rsidR="001853E4" w:rsidRPr="001853E4" w:rsidRDefault="001853E4" w:rsidP="005642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279" w:type="dxa"/>
          </w:tcPr>
          <w:p w:rsidR="001853E4" w:rsidRPr="001853E4" w:rsidRDefault="001853E4" w:rsidP="001853E4">
            <w:pPr>
              <w:tabs>
                <w:tab w:val="left" w:pos="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Total:</w:t>
            </w:r>
          </w:p>
        </w:tc>
        <w:tc>
          <w:tcPr>
            <w:tcW w:w="3191" w:type="dxa"/>
          </w:tcPr>
          <w:p w:rsidR="001853E4" w:rsidRPr="001853E4" w:rsidRDefault="001853E4" w:rsidP="00E54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853E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400</w:t>
            </w:r>
            <w:r w:rsidR="00E5456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</w:t>
            </w:r>
            <w:r w:rsidRPr="001853E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</w:t>
            </w:r>
            <w:r w:rsidR="00E5456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</w:t>
            </w:r>
          </w:p>
        </w:tc>
      </w:tr>
    </w:tbl>
    <w:p w:rsidR="0056423C" w:rsidRDefault="0056423C" w:rsidP="005642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853E4" w:rsidRDefault="001853E4" w:rsidP="005642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853E4" w:rsidRDefault="001853E4" w:rsidP="005642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853E4" w:rsidRDefault="001853E4" w:rsidP="001853E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Secretar</w:t>
      </w:r>
    </w:p>
    <w:p w:rsidR="001853E4" w:rsidRPr="0056423C" w:rsidRDefault="001853E4" w:rsidP="001853E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al Consiliului raional                                                                    R. Postolachi</w:t>
      </w:r>
    </w:p>
    <w:sectPr w:rsidR="001853E4" w:rsidRPr="0056423C" w:rsidSect="00D90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56423C"/>
    <w:rsid w:val="0001229C"/>
    <w:rsid w:val="00092429"/>
    <w:rsid w:val="001853E4"/>
    <w:rsid w:val="00263949"/>
    <w:rsid w:val="004C02C7"/>
    <w:rsid w:val="0056423C"/>
    <w:rsid w:val="005E4124"/>
    <w:rsid w:val="00765501"/>
    <w:rsid w:val="00B13B61"/>
    <w:rsid w:val="00C0075B"/>
    <w:rsid w:val="00D3702A"/>
    <w:rsid w:val="00D90728"/>
    <w:rsid w:val="00E54561"/>
    <w:rsid w:val="00EB2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728"/>
  </w:style>
  <w:style w:type="paragraph" w:styleId="1">
    <w:name w:val="heading 1"/>
    <w:basedOn w:val="a"/>
    <w:next w:val="a"/>
    <w:link w:val="10"/>
    <w:uiPriority w:val="9"/>
    <w:qFormat/>
    <w:rsid w:val="00E545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42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545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gtabirta</dc:creator>
  <cp:keywords/>
  <dc:description/>
  <cp:lastModifiedBy>gtabirta</cp:lastModifiedBy>
  <cp:revision>7</cp:revision>
  <cp:lastPrinted>2019-11-22T12:04:00Z</cp:lastPrinted>
  <dcterms:created xsi:type="dcterms:W3CDTF">2019-11-21T07:18:00Z</dcterms:created>
  <dcterms:modified xsi:type="dcterms:W3CDTF">2019-11-22T12:34:00Z</dcterms:modified>
</cp:coreProperties>
</file>